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48A" w:rsidRDefault="0084648A" w:rsidP="0084648A">
      <w:pPr>
        <w:jc w:val="center"/>
        <w:rPr>
          <w:rFonts w:ascii="Copperplate Gothic Bold" w:hAnsi="Copperplate Gothic Bold"/>
          <w:b/>
          <w:u w:val="single"/>
        </w:rPr>
      </w:pPr>
      <w:bookmarkStart w:id="0" w:name="_GoBack"/>
      <w:bookmarkEnd w:id="0"/>
      <w:r>
        <w:rPr>
          <w:rFonts w:ascii="Copperplate Gothic Bold" w:hAnsi="Copperplate Gothic Bold"/>
          <w:b/>
          <w:u w:val="single"/>
        </w:rPr>
        <w:t>Allergic Reaction</w:t>
      </w:r>
      <w:r w:rsidR="005634D4">
        <w:rPr>
          <w:rFonts w:ascii="Copperplate Gothic Bold" w:hAnsi="Copperplate Gothic Bold"/>
          <w:b/>
          <w:u w:val="single"/>
        </w:rPr>
        <w:t>/Food Allergy</w:t>
      </w:r>
      <w:r>
        <w:rPr>
          <w:rFonts w:ascii="Copperplate Gothic Bold" w:hAnsi="Copperplate Gothic Bold"/>
          <w:b/>
          <w:u w:val="single"/>
        </w:rPr>
        <w:t xml:space="preserve"> Action Plan</w:t>
      </w:r>
    </w:p>
    <w:p w:rsidR="0084648A" w:rsidRDefault="0084648A" w:rsidP="0084648A">
      <w:pPr>
        <w:spacing w:after="0" w:line="240" w:lineRule="auto"/>
        <w:rPr>
          <w:rFonts w:ascii="Arial Narrow" w:hAnsi="Arial Narrow"/>
          <w:u w:val="single"/>
        </w:rPr>
      </w:pPr>
      <w:r>
        <w:rPr>
          <w:rFonts w:ascii="Arial Narrow" w:hAnsi="Arial Narrow"/>
        </w:rPr>
        <w:t>Student:</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D.O.B.:</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84648A" w:rsidRDefault="0084648A" w:rsidP="0084648A">
      <w:pPr>
        <w:spacing w:after="0" w:line="240" w:lineRule="auto"/>
        <w:rPr>
          <w:rFonts w:ascii="Arial Narrow" w:hAnsi="Arial Narrow"/>
          <w:u w:val="single"/>
        </w:rPr>
      </w:pPr>
      <w:r>
        <w:rPr>
          <w:rFonts w:ascii="Arial Narrow" w:hAnsi="Arial Narrow"/>
        </w:rPr>
        <w:t>Parent/Guardian:</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Phone:</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84648A" w:rsidRDefault="0084648A" w:rsidP="0084648A">
      <w:pPr>
        <w:spacing w:after="0" w:line="240" w:lineRule="auto"/>
        <w:rPr>
          <w:rFonts w:ascii="Arial Narrow" w:hAnsi="Arial Narrow"/>
          <w:u w:val="single"/>
        </w:rPr>
      </w:pPr>
      <w:r>
        <w:rPr>
          <w:rFonts w:ascii="Arial Narrow" w:hAnsi="Arial Narrow"/>
        </w:rPr>
        <w:t>Physician:</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Phone:</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84648A" w:rsidRDefault="0084648A" w:rsidP="0084648A">
      <w:pPr>
        <w:spacing w:after="0" w:line="240" w:lineRule="auto"/>
        <w:rPr>
          <w:rFonts w:ascii="Arial Narrow" w:hAnsi="Arial Narrow"/>
          <w:u w:val="single"/>
        </w:rPr>
      </w:pPr>
      <w:r>
        <w:rPr>
          <w:rFonts w:ascii="Arial Narrow" w:hAnsi="Arial Narrow"/>
        </w:rPr>
        <w:t>Significant Medical History:</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84648A" w:rsidRDefault="005634D4" w:rsidP="0084648A">
      <w:pPr>
        <w:spacing w:after="0" w:line="240" w:lineRule="auto"/>
        <w:rPr>
          <w:rFonts w:ascii="Arial Narrow" w:hAnsi="Arial Narrow"/>
          <w:u w:val="single"/>
        </w:rPr>
      </w:pPr>
      <w:r>
        <w:rPr>
          <w:rFonts w:ascii="Arial Narrow" w:hAnsi="Arial Narrow"/>
        </w:rPr>
        <w:t>Allergy to:</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FC0CAA" w:rsidRDefault="00FC0CAA" w:rsidP="0084648A">
      <w:pPr>
        <w:spacing w:after="0" w:line="240" w:lineRule="auto"/>
        <w:rPr>
          <w:rFonts w:ascii="Arial Narrow" w:hAnsi="Arial Narrow"/>
        </w:rPr>
      </w:pPr>
      <w:r>
        <w:rPr>
          <w:rFonts w:ascii="Arial Narrow" w:hAnsi="Arial Narrow"/>
        </w:rPr>
        <w:t xml:space="preserve">Asthma:  </w:t>
      </w:r>
      <w:r w:rsidRPr="00FC0CAA">
        <w:rPr>
          <w:rFonts w:ascii="Arial Narrow" w:hAnsi="Arial Narrow"/>
          <w:sz w:val="28"/>
          <w:szCs w:val="28"/>
        </w:rPr>
        <w:t>□</w:t>
      </w:r>
      <w:r>
        <w:rPr>
          <w:rFonts w:ascii="Arial Narrow" w:hAnsi="Arial Narrow"/>
        </w:rPr>
        <w:t>Yes</w:t>
      </w:r>
      <w:r>
        <w:rPr>
          <w:rFonts w:ascii="Arial Narrow" w:hAnsi="Arial Narrow"/>
        </w:rPr>
        <w:tab/>
      </w:r>
      <w:r>
        <w:rPr>
          <w:rFonts w:ascii="Arial Narrow" w:hAnsi="Arial Narrow"/>
        </w:rPr>
        <w:tab/>
      </w:r>
      <w:r w:rsidRPr="00FC0CAA">
        <w:rPr>
          <w:rFonts w:ascii="Arial Narrow" w:hAnsi="Arial Narrow"/>
          <w:sz w:val="28"/>
          <w:szCs w:val="28"/>
        </w:rPr>
        <w:t>□</w:t>
      </w:r>
      <w:r>
        <w:rPr>
          <w:rFonts w:ascii="Arial Narrow" w:hAnsi="Arial Narrow"/>
        </w:rPr>
        <w:t>No</w:t>
      </w:r>
    </w:p>
    <w:p w:rsidR="004B1E58" w:rsidRDefault="004B1E58" w:rsidP="0084648A">
      <w:pPr>
        <w:spacing w:after="0" w:line="240" w:lineRule="auto"/>
        <w:rPr>
          <w:rFonts w:ascii="Arial Narrow" w:hAnsi="Arial Narrow"/>
        </w:rPr>
      </w:pPr>
      <w:r>
        <w:rPr>
          <w:rFonts w:ascii="Arial Narrow" w:hAnsi="Arial Narrow"/>
        </w:rPr>
        <w:t xml:space="preserve">Allergy Reaction was caused when substance was:  </w:t>
      </w:r>
      <w:r w:rsidRPr="00C55D15">
        <w:rPr>
          <w:rFonts w:ascii="Arial Narrow" w:hAnsi="Arial Narrow"/>
          <w:sz w:val="28"/>
          <w:szCs w:val="28"/>
        </w:rPr>
        <w:t>□</w:t>
      </w:r>
      <w:r>
        <w:rPr>
          <w:rFonts w:ascii="Arial Narrow" w:hAnsi="Arial Narrow"/>
        </w:rPr>
        <w:t xml:space="preserve">Ingested (eaten)   </w:t>
      </w:r>
      <w:r w:rsidRPr="00C55D15">
        <w:rPr>
          <w:rFonts w:ascii="Arial Narrow" w:hAnsi="Arial Narrow"/>
          <w:sz w:val="28"/>
          <w:szCs w:val="28"/>
        </w:rPr>
        <w:t xml:space="preserve"> □</w:t>
      </w:r>
      <w:r>
        <w:rPr>
          <w:rFonts w:ascii="Arial Narrow" w:hAnsi="Arial Narrow"/>
        </w:rPr>
        <w:t xml:space="preserve">Contacted (touched)  </w:t>
      </w:r>
      <w:r w:rsidRPr="00C55D15">
        <w:rPr>
          <w:rFonts w:ascii="Arial Narrow" w:hAnsi="Arial Narrow"/>
          <w:sz w:val="28"/>
          <w:szCs w:val="28"/>
        </w:rPr>
        <w:t xml:space="preserve"> □</w:t>
      </w:r>
      <w:r>
        <w:rPr>
          <w:rFonts w:ascii="Arial Narrow" w:hAnsi="Arial Narrow"/>
        </w:rPr>
        <w:t>Inhaled</w:t>
      </w:r>
    </w:p>
    <w:p w:rsidR="004B1E58" w:rsidRDefault="004B1E58" w:rsidP="0084648A">
      <w:pPr>
        <w:spacing w:after="0" w:line="240" w:lineRule="auto"/>
        <w:rPr>
          <w:rFonts w:ascii="Arial Narrow" w:hAnsi="Arial Narrow"/>
          <w:u w:val="single"/>
        </w:rPr>
      </w:pPr>
      <w:r>
        <w:rPr>
          <w:rFonts w:ascii="Arial Narrow" w:hAnsi="Arial Narrow"/>
        </w:rPr>
        <w:t>Describe what happened (list symptoms):</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4B1E58" w:rsidRDefault="004B1E58" w:rsidP="0084648A">
      <w:pPr>
        <w:spacing w:after="0" w:line="240" w:lineRule="auto"/>
        <w:rPr>
          <w:rFonts w:ascii="Arial Narrow" w:hAnsi="Arial Narrow"/>
          <w:u w:val="single"/>
        </w:rPr>
      </w:pPr>
      <w:r>
        <w:rPr>
          <w:rFonts w:ascii="Arial Narrow" w:hAnsi="Arial Narrow"/>
        </w:rPr>
        <w:t>Was an emergency inject</w:t>
      </w:r>
      <w:r w:rsidR="00C55D15">
        <w:rPr>
          <w:rFonts w:ascii="Arial Narrow" w:hAnsi="Arial Narrow"/>
        </w:rPr>
        <w:t>ion</w:t>
      </w:r>
      <w:r>
        <w:rPr>
          <w:rFonts w:ascii="Arial Narrow" w:hAnsi="Arial Narrow"/>
        </w:rPr>
        <w:t xml:space="preserve"> used for the allergy reaction?</w:t>
      </w:r>
      <w:r>
        <w:rPr>
          <w:rFonts w:ascii="Arial Narrow" w:hAnsi="Arial Narrow"/>
          <w:u w:val="single"/>
        </w:rPr>
        <w:tab/>
      </w:r>
      <w:r>
        <w:rPr>
          <w:rFonts w:ascii="Arial Narrow" w:hAnsi="Arial Narrow"/>
          <w:u w:val="single"/>
        </w:rPr>
        <w:tab/>
      </w:r>
      <w:r>
        <w:rPr>
          <w:rFonts w:ascii="Arial Narrow" w:hAnsi="Arial Narrow"/>
        </w:rPr>
        <w:t>If so, when?</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4B1E58" w:rsidRDefault="004B1E58" w:rsidP="0084648A">
      <w:pPr>
        <w:spacing w:after="0" w:line="240" w:lineRule="auto"/>
        <w:rPr>
          <w:rFonts w:ascii="Arial Narrow" w:hAnsi="Arial Narrow"/>
          <w:u w:val="single"/>
        </w:rPr>
      </w:pPr>
      <w:r>
        <w:rPr>
          <w:rFonts w:ascii="Arial Narrow" w:hAnsi="Arial Narrow"/>
        </w:rPr>
        <w:t>Was student treated in an ER or hospitalized for an allergy reaction?</w:t>
      </w:r>
      <w:r>
        <w:rPr>
          <w:rFonts w:ascii="Arial Narrow" w:hAnsi="Arial Narrow"/>
          <w:u w:val="single"/>
        </w:rPr>
        <w:tab/>
      </w:r>
      <w:r>
        <w:rPr>
          <w:rFonts w:ascii="Arial Narrow" w:hAnsi="Arial Narrow"/>
          <w:u w:val="single"/>
        </w:rPr>
        <w:tab/>
      </w:r>
      <w:r w:rsidR="00031F12">
        <w:rPr>
          <w:rFonts w:ascii="Arial Narrow" w:hAnsi="Arial Narrow"/>
        </w:rPr>
        <w:t>If so, when?</w:t>
      </w:r>
      <w:r w:rsidR="00031F12">
        <w:rPr>
          <w:rFonts w:ascii="Arial Narrow" w:hAnsi="Arial Narrow"/>
          <w:u w:val="single"/>
        </w:rPr>
        <w:tab/>
      </w:r>
      <w:r w:rsidR="00031F12">
        <w:rPr>
          <w:rFonts w:ascii="Arial Narrow" w:hAnsi="Arial Narrow"/>
          <w:u w:val="single"/>
        </w:rPr>
        <w:tab/>
      </w:r>
      <w:r w:rsidR="00031F12">
        <w:rPr>
          <w:rFonts w:ascii="Arial Narrow" w:hAnsi="Arial Narrow"/>
          <w:u w:val="single"/>
        </w:rPr>
        <w:tab/>
      </w:r>
      <w:r w:rsidR="00031F12">
        <w:rPr>
          <w:rFonts w:ascii="Arial Narrow" w:hAnsi="Arial Narrow"/>
          <w:u w:val="single"/>
        </w:rPr>
        <w:tab/>
      </w:r>
      <w:r w:rsidR="00031F12">
        <w:rPr>
          <w:rFonts w:ascii="Arial Narrow" w:hAnsi="Arial Narrow"/>
          <w:u w:val="single"/>
        </w:rPr>
        <w:tab/>
      </w:r>
    </w:p>
    <w:p w:rsidR="0084648A" w:rsidRDefault="00031F12" w:rsidP="0084648A">
      <w:pPr>
        <w:spacing w:after="0" w:line="240" w:lineRule="auto"/>
        <w:rPr>
          <w:rFonts w:ascii="Arial Narrow" w:hAnsi="Arial Narrow"/>
          <w:u w:val="single"/>
        </w:rPr>
      </w:pPr>
      <w:r>
        <w:rPr>
          <w:rFonts w:ascii="Arial Narrow" w:hAnsi="Arial Narrow"/>
        </w:rPr>
        <w:t>Do you take any special precautions to reduce student’s risk of an allergy reaction?</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sidR="00C570C6">
        <w:rPr>
          <w:rFonts w:ascii="Arial Narrow" w:hAnsi="Arial Narrow"/>
          <w:u w:val="single"/>
        </w:rPr>
        <w:tab/>
      </w:r>
      <w:r w:rsidR="00C570C6">
        <w:rPr>
          <w:rFonts w:ascii="Arial Narrow" w:hAnsi="Arial Narrow"/>
          <w:u w:val="single"/>
        </w:rPr>
        <w:tab/>
      </w:r>
      <w:r w:rsidR="00C570C6">
        <w:rPr>
          <w:rFonts w:ascii="Arial Narrow" w:hAnsi="Arial Narrow"/>
          <w:u w:val="single"/>
        </w:rPr>
        <w:tab/>
      </w:r>
      <w:r w:rsidR="00C570C6">
        <w:rPr>
          <w:rFonts w:ascii="Arial Narrow" w:hAnsi="Arial Narrow"/>
          <w:u w:val="single"/>
        </w:rPr>
        <w:tab/>
      </w:r>
      <w:r w:rsidR="00C570C6">
        <w:rPr>
          <w:rFonts w:ascii="Arial Narrow" w:hAnsi="Arial Narrow"/>
          <w:u w:val="single"/>
        </w:rPr>
        <w:tab/>
      </w:r>
      <w:r w:rsidR="00C570C6">
        <w:rPr>
          <w:rFonts w:ascii="Arial Narrow" w:hAnsi="Arial Narrow"/>
          <w:u w:val="single"/>
        </w:rPr>
        <w:tab/>
      </w:r>
      <w:r w:rsidR="00C570C6">
        <w:rPr>
          <w:rFonts w:ascii="Arial Narrow" w:hAnsi="Arial Narrow"/>
          <w:u w:val="single"/>
        </w:rPr>
        <w:tab/>
      </w:r>
      <w:r w:rsidR="00C570C6">
        <w:rPr>
          <w:rFonts w:ascii="Arial Narrow" w:hAnsi="Arial Narrow"/>
          <w:u w:val="single"/>
        </w:rPr>
        <w:tab/>
      </w:r>
      <w:r w:rsidR="00C570C6">
        <w:rPr>
          <w:rFonts w:ascii="Arial Narrow" w:hAnsi="Arial Narrow"/>
          <w:u w:val="single"/>
        </w:rPr>
        <w:tab/>
      </w:r>
      <w:r w:rsidR="00C570C6">
        <w:rPr>
          <w:rFonts w:ascii="Arial Narrow" w:hAnsi="Arial Narrow"/>
          <w:u w:val="single"/>
        </w:rPr>
        <w:tab/>
      </w:r>
      <w:r w:rsidR="00C570C6">
        <w:rPr>
          <w:rFonts w:ascii="Arial Narrow" w:hAnsi="Arial Narrow"/>
          <w:u w:val="single"/>
        </w:rPr>
        <w:tab/>
      </w:r>
      <w:r w:rsidR="00C570C6">
        <w:rPr>
          <w:rFonts w:ascii="Arial Narrow" w:hAnsi="Arial Narrow"/>
          <w:u w:val="single"/>
        </w:rPr>
        <w:tab/>
      </w:r>
      <w:r w:rsidR="00C570C6">
        <w:rPr>
          <w:rFonts w:ascii="Arial Narrow" w:hAnsi="Arial Narrow"/>
          <w:u w:val="single"/>
        </w:rPr>
        <w:tab/>
      </w:r>
      <w:r w:rsidR="00C570C6">
        <w:rPr>
          <w:rFonts w:ascii="Arial Narrow" w:hAnsi="Arial Narrow"/>
          <w:u w:val="single"/>
        </w:rPr>
        <w:tab/>
      </w:r>
      <w:r w:rsidR="00C570C6">
        <w:rPr>
          <w:rFonts w:ascii="Arial Narrow" w:hAnsi="Arial Narrow"/>
          <w:u w:val="single"/>
        </w:rPr>
        <w:tab/>
      </w:r>
      <w:r w:rsidR="00C570C6">
        <w:rPr>
          <w:rFonts w:ascii="Arial Narrow" w:hAnsi="Arial Narrow"/>
          <w:u w:val="single"/>
        </w:rPr>
        <w:tab/>
      </w:r>
      <w:r w:rsidR="00C570C6">
        <w:rPr>
          <w:rFonts w:ascii="Arial Narrow" w:hAnsi="Arial Narrow"/>
          <w:u w:val="single"/>
        </w:rPr>
        <w:tab/>
      </w:r>
    </w:p>
    <w:tbl>
      <w:tblPr>
        <w:tblStyle w:val="TableGrid"/>
        <w:tblW w:w="10440" w:type="dxa"/>
        <w:tblInd w:w="198" w:type="dxa"/>
        <w:tblLook w:val="04A0" w:firstRow="1" w:lastRow="0" w:firstColumn="1" w:lastColumn="0" w:noHBand="0" w:noVBand="1"/>
      </w:tblPr>
      <w:tblGrid>
        <w:gridCol w:w="3870"/>
        <w:gridCol w:w="6570"/>
      </w:tblGrid>
      <w:tr w:rsidR="00EB6302" w:rsidTr="004B1E58">
        <w:tc>
          <w:tcPr>
            <w:tcW w:w="3870" w:type="dxa"/>
            <w:tcBorders>
              <w:top w:val="single" w:sz="4" w:space="0" w:color="auto"/>
              <w:left w:val="single" w:sz="4" w:space="0" w:color="auto"/>
              <w:bottom w:val="single" w:sz="4" w:space="0" w:color="auto"/>
              <w:right w:val="single" w:sz="4" w:space="0" w:color="auto"/>
            </w:tcBorders>
            <w:hideMark/>
          </w:tcPr>
          <w:p w:rsidR="00EB6302" w:rsidRDefault="00EB6302">
            <w:pPr>
              <w:jc w:val="center"/>
              <w:rPr>
                <w:rFonts w:ascii="Arial Narrow" w:hAnsi="Arial Narrow"/>
                <w:b/>
              </w:rPr>
            </w:pPr>
            <w:r>
              <w:rPr>
                <w:rFonts w:ascii="Arial Narrow" w:hAnsi="Arial Narrow"/>
                <w:b/>
              </w:rPr>
              <w:t xml:space="preserve">Mild </w:t>
            </w:r>
          </w:p>
        </w:tc>
        <w:tc>
          <w:tcPr>
            <w:tcW w:w="6570" w:type="dxa"/>
            <w:tcBorders>
              <w:top w:val="single" w:sz="4" w:space="0" w:color="auto"/>
              <w:left w:val="single" w:sz="4" w:space="0" w:color="auto"/>
              <w:bottom w:val="single" w:sz="4" w:space="0" w:color="auto"/>
              <w:right w:val="single" w:sz="4" w:space="0" w:color="auto"/>
            </w:tcBorders>
            <w:hideMark/>
          </w:tcPr>
          <w:p w:rsidR="00EB6302" w:rsidRDefault="00EB6302">
            <w:pPr>
              <w:jc w:val="center"/>
              <w:rPr>
                <w:rFonts w:ascii="Arial Narrow" w:hAnsi="Arial Narrow"/>
                <w:b/>
              </w:rPr>
            </w:pPr>
            <w:r>
              <w:rPr>
                <w:rFonts w:ascii="Arial Narrow" w:hAnsi="Arial Narrow"/>
                <w:b/>
              </w:rPr>
              <w:t>Severe</w:t>
            </w:r>
          </w:p>
        </w:tc>
      </w:tr>
      <w:tr w:rsidR="00EB6302" w:rsidTr="004B1E58">
        <w:tc>
          <w:tcPr>
            <w:tcW w:w="3870" w:type="dxa"/>
            <w:tcBorders>
              <w:top w:val="single" w:sz="4" w:space="0" w:color="auto"/>
              <w:left w:val="single" w:sz="4" w:space="0" w:color="auto"/>
              <w:bottom w:val="single" w:sz="4" w:space="0" w:color="auto"/>
              <w:right w:val="single" w:sz="4" w:space="0" w:color="auto"/>
            </w:tcBorders>
          </w:tcPr>
          <w:p w:rsidR="00EB6302" w:rsidRPr="004B1E58" w:rsidRDefault="00EB6302">
            <w:pPr>
              <w:pStyle w:val="ListParagraph"/>
              <w:rPr>
                <w:rFonts w:ascii="Arial Narrow" w:hAnsi="Arial Narrow"/>
                <w:sz w:val="20"/>
                <w:szCs w:val="20"/>
                <w:u w:val="single"/>
              </w:rPr>
            </w:pPr>
            <w:r w:rsidRPr="004B1E58">
              <w:rPr>
                <w:rFonts w:ascii="Arial Narrow" w:hAnsi="Arial Narrow"/>
                <w:sz w:val="20"/>
                <w:szCs w:val="20"/>
                <w:u w:val="single"/>
              </w:rPr>
              <w:t>Symptoms</w:t>
            </w:r>
          </w:p>
          <w:p w:rsidR="00EB6302" w:rsidRPr="004B1E58" w:rsidRDefault="00EB6302" w:rsidP="008333A9">
            <w:pPr>
              <w:pStyle w:val="ListParagraph"/>
              <w:numPr>
                <w:ilvl w:val="0"/>
                <w:numId w:val="3"/>
              </w:numPr>
              <w:rPr>
                <w:rFonts w:ascii="Arial Narrow" w:hAnsi="Arial Narrow"/>
                <w:sz w:val="20"/>
                <w:szCs w:val="20"/>
              </w:rPr>
            </w:pPr>
            <w:r w:rsidRPr="004B1E58">
              <w:rPr>
                <w:rFonts w:ascii="Arial Narrow" w:hAnsi="Arial Narrow"/>
                <w:sz w:val="20"/>
                <w:szCs w:val="20"/>
              </w:rPr>
              <w:t>Mouth: itchy mouth</w:t>
            </w:r>
          </w:p>
          <w:p w:rsidR="00EB6302" w:rsidRPr="004B1E58" w:rsidRDefault="00EB6302" w:rsidP="008333A9">
            <w:pPr>
              <w:pStyle w:val="ListParagraph"/>
              <w:numPr>
                <w:ilvl w:val="0"/>
                <w:numId w:val="3"/>
              </w:numPr>
              <w:rPr>
                <w:rFonts w:ascii="Arial Narrow" w:hAnsi="Arial Narrow"/>
                <w:sz w:val="20"/>
                <w:szCs w:val="20"/>
              </w:rPr>
            </w:pPr>
            <w:r w:rsidRPr="004B1E58">
              <w:rPr>
                <w:rFonts w:ascii="Arial Narrow" w:hAnsi="Arial Narrow"/>
                <w:sz w:val="20"/>
                <w:szCs w:val="20"/>
              </w:rPr>
              <w:t>Skin: a few hives, mild itch</w:t>
            </w:r>
          </w:p>
          <w:p w:rsidR="00EB6302" w:rsidRPr="004B1E58" w:rsidRDefault="00EB6302" w:rsidP="008333A9">
            <w:pPr>
              <w:pStyle w:val="ListParagraph"/>
              <w:numPr>
                <w:ilvl w:val="0"/>
                <w:numId w:val="3"/>
              </w:numPr>
              <w:rPr>
                <w:rFonts w:ascii="Arial Narrow" w:hAnsi="Arial Narrow"/>
                <w:sz w:val="20"/>
                <w:szCs w:val="20"/>
              </w:rPr>
            </w:pPr>
            <w:r w:rsidRPr="004B1E58">
              <w:rPr>
                <w:rFonts w:ascii="Arial Narrow" w:hAnsi="Arial Narrow"/>
                <w:sz w:val="20"/>
                <w:szCs w:val="20"/>
              </w:rPr>
              <w:t>Abdomen: mild nausea/discomfort</w:t>
            </w:r>
          </w:p>
          <w:p w:rsidR="00EB6302" w:rsidRPr="004B1E58" w:rsidRDefault="00FC0CAA" w:rsidP="008333A9">
            <w:pPr>
              <w:pStyle w:val="ListParagraph"/>
              <w:numPr>
                <w:ilvl w:val="0"/>
                <w:numId w:val="3"/>
              </w:numPr>
              <w:rPr>
                <w:rFonts w:ascii="Arial Narrow" w:hAnsi="Arial Narrow"/>
                <w:sz w:val="20"/>
                <w:szCs w:val="20"/>
              </w:rPr>
            </w:pPr>
            <w:r w:rsidRPr="004B1E58">
              <w:rPr>
                <w:rFonts w:ascii="Arial Narrow" w:hAnsi="Arial Narrow"/>
                <w:sz w:val="20"/>
                <w:szCs w:val="20"/>
              </w:rPr>
              <w:t>Nose: itchy/runny</w:t>
            </w:r>
            <w:r w:rsidR="00EB6302" w:rsidRPr="004B1E58">
              <w:rPr>
                <w:rFonts w:ascii="Arial Narrow" w:hAnsi="Arial Narrow"/>
                <w:sz w:val="20"/>
                <w:szCs w:val="20"/>
              </w:rPr>
              <w:t xml:space="preserve"> nose, sneezing</w:t>
            </w:r>
          </w:p>
          <w:p w:rsidR="00EB6302" w:rsidRPr="004B1E58" w:rsidRDefault="00EB6302">
            <w:pPr>
              <w:pStyle w:val="ListParagraph"/>
              <w:rPr>
                <w:rFonts w:ascii="Arial Narrow" w:hAnsi="Arial Narrow"/>
                <w:sz w:val="20"/>
                <w:szCs w:val="20"/>
              </w:rPr>
            </w:pPr>
          </w:p>
        </w:tc>
        <w:tc>
          <w:tcPr>
            <w:tcW w:w="6570" w:type="dxa"/>
            <w:tcBorders>
              <w:top w:val="single" w:sz="4" w:space="0" w:color="auto"/>
              <w:left w:val="single" w:sz="4" w:space="0" w:color="auto"/>
              <w:bottom w:val="single" w:sz="4" w:space="0" w:color="auto"/>
              <w:right w:val="single" w:sz="4" w:space="0" w:color="auto"/>
            </w:tcBorders>
            <w:hideMark/>
          </w:tcPr>
          <w:p w:rsidR="00EB6302" w:rsidRPr="004B1E58" w:rsidRDefault="00EB6302">
            <w:pPr>
              <w:pStyle w:val="ListParagraph"/>
              <w:rPr>
                <w:rFonts w:ascii="Arial Narrow" w:hAnsi="Arial Narrow"/>
                <w:sz w:val="20"/>
                <w:szCs w:val="20"/>
                <w:u w:val="single"/>
              </w:rPr>
            </w:pPr>
            <w:r w:rsidRPr="004B1E58">
              <w:rPr>
                <w:rFonts w:ascii="Arial Narrow" w:hAnsi="Arial Narrow"/>
                <w:sz w:val="20"/>
                <w:szCs w:val="20"/>
                <w:u w:val="single"/>
              </w:rPr>
              <w:t>Symptoms</w:t>
            </w:r>
          </w:p>
          <w:p w:rsidR="00EB6302" w:rsidRPr="004B1E58" w:rsidRDefault="00EB6302" w:rsidP="008333A9">
            <w:pPr>
              <w:pStyle w:val="ListParagraph"/>
              <w:numPr>
                <w:ilvl w:val="0"/>
                <w:numId w:val="3"/>
              </w:numPr>
              <w:rPr>
                <w:rFonts w:ascii="Arial Narrow" w:hAnsi="Arial Narrow"/>
                <w:sz w:val="20"/>
                <w:szCs w:val="20"/>
              </w:rPr>
            </w:pPr>
            <w:r w:rsidRPr="004B1E58">
              <w:rPr>
                <w:rFonts w:ascii="Arial Narrow" w:hAnsi="Arial Narrow"/>
                <w:sz w:val="20"/>
                <w:szCs w:val="20"/>
              </w:rPr>
              <w:t>Mouth: significant swelling of tongue and/or lips</w:t>
            </w:r>
          </w:p>
          <w:p w:rsidR="001D0DD2" w:rsidRPr="004B1E58" w:rsidRDefault="001D0DD2" w:rsidP="008333A9">
            <w:pPr>
              <w:pStyle w:val="ListParagraph"/>
              <w:numPr>
                <w:ilvl w:val="0"/>
                <w:numId w:val="3"/>
              </w:numPr>
              <w:rPr>
                <w:rFonts w:ascii="Arial Narrow" w:hAnsi="Arial Narrow"/>
                <w:sz w:val="20"/>
                <w:szCs w:val="20"/>
              </w:rPr>
            </w:pPr>
            <w:r w:rsidRPr="004B1E58">
              <w:rPr>
                <w:rFonts w:ascii="Arial Narrow" w:hAnsi="Arial Narrow"/>
                <w:sz w:val="20"/>
                <w:szCs w:val="20"/>
              </w:rPr>
              <w:t>Throat: tight, hoarse, trouble breathing/swallowing</w:t>
            </w:r>
          </w:p>
          <w:p w:rsidR="00EB6302" w:rsidRPr="004B1E58" w:rsidRDefault="00EB6302" w:rsidP="008333A9">
            <w:pPr>
              <w:pStyle w:val="ListParagraph"/>
              <w:numPr>
                <w:ilvl w:val="0"/>
                <w:numId w:val="3"/>
              </w:numPr>
              <w:rPr>
                <w:rFonts w:ascii="Arial Narrow" w:hAnsi="Arial Narrow"/>
                <w:sz w:val="20"/>
                <w:szCs w:val="20"/>
              </w:rPr>
            </w:pPr>
            <w:r w:rsidRPr="004B1E58">
              <w:rPr>
                <w:rFonts w:ascii="Arial Narrow" w:hAnsi="Arial Narrow"/>
                <w:sz w:val="20"/>
                <w:szCs w:val="20"/>
              </w:rPr>
              <w:t>Skin: many hives over body, widespread redness</w:t>
            </w:r>
          </w:p>
          <w:p w:rsidR="00EB6302" w:rsidRPr="004B1E58" w:rsidRDefault="00EB6302" w:rsidP="008333A9">
            <w:pPr>
              <w:pStyle w:val="ListParagraph"/>
              <w:numPr>
                <w:ilvl w:val="0"/>
                <w:numId w:val="3"/>
              </w:numPr>
              <w:rPr>
                <w:rFonts w:ascii="Arial Narrow" w:hAnsi="Arial Narrow"/>
                <w:sz w:val="20"/>
                <w:szCs w:val="20"/>
              </w:rPr>
            </w:pPr>
            <w:r w:rsidRPr="004B1E58">
              <w:rPr>
                <w:rFonts w:ascii="Arial Narrow" w:hAnsi="Arial Narrow"/>
                <w:sz w:val="20"/>
                <w:szCs w:val="20"/>
              </w:rPr>
              <w:t>Abdomen: repetitive vomiting, severe diarrhea</w:t>
            </w:r>
          </w:p>
          <w:p w:rsidR="00EB6302" w:rsidRPr="004B1E58" w:rsidRDefault="00EB6302" w:rsidP="008333A9">
            <w:pPr>
              <w:pStyle w:val="ListParagraph"/>
              <w:numPr>
                <w:ilvl w:val="0"/>
                <w:numId w:val="3"/>
              </w:numPr>
              <w:rPr>
                <w:rFonts w:ascii="Arial Narrow" w:hAnsi="Arial Narrow"/>
                <w:sz w:val="20"/>
                <w:szCs w:val="20"/>
              </w:rPr>
            </w:pPr>
            <w:r w:rsidRPr="004B1E58">
              <w:rPr>
                <w:rFonts w:ascii="Arial Narrow" w:hAnsi="Arial Narrow"/>
                <w:sz w:val="20"/>
                <w:szCs w:val="20"/>
              </w:rPr>
              <w:t>Lung: short of breath, wheeze, repetitive cough</w:t>
            </w:r>
          </w:p>
          <w:p w:rsidR="00EB6302" w:rsidRPr="004B1E58" w:rsidRDefault="00EB6302" w:rsidP="008333A9">
            <w:pPr>
              <w:pStyle w:val="ListParagraph"/>
              <w:numPr>
                <w:ilvl w:val="0"/>
                <w:numId w:val="3"/>
              </w:numPr>
              <w:rPr>
                <w:rFonts w:ascii="Arial Narrow" w:hAnsi="Arial Narrow"/>
                <w:sz w:val="20"/>
                <w:szCs w:val="20"/>
              </w:rPr>
            </w:pPr>
            <w:r w:rsidRPr="004B1E58">
              <w:rPr>
                <w:rFonts w:ascii="Arial Narrow" w:hAnsi="Arial Narrow"/>
                <w:sz w:val="20"/>
                <w:szCs w:val="20"/>
              </w:rPr>
              <w:t>Heart: pale, blue, faint, weak pulse, dizzy</w:t>
            </w:r>
          </w:p>
          <w:p w:rsidR="00FC0CAA" w:rsidRPr="004B1E58" w:rsidRDefault="00FC0CAA" w:rsidP="004B1E58">
            <w:pPr>
              <w:pStyle w:val="ListParagraph"/>
              <w:numPr>
                <w:ilvl w:val="0"/>
                <w:numId w:val="3"/>
              </w:numPr>
              <w:rPr>
                <w:rFonts w:ascii="Arial Narrow" w:hAnsi="Arial Narrow"/>
                <w:sz w:val="20"/>
                <w:szCs w:val="20"/>
              </w:rPr>
            </w:pPr>
            <w:r w:rsidRPr="004B1E58">
              <w:rPr>
                <w:rFonts w:ascii="Arial Narrow" w:hAnsi="Arial Narrow"/>
                <w:sz w:val="20"/>
                <w:szCs w:val="20"/>
              </w:rPr>
              <w:t>Other: anxiety, confusion, feels something bad is about to happen</w:t>
            </w:r>
          </w:p>
        </w:tc>
      </w:tr>
      <w:tr w:rsidR="00EB6302" w:rsidTr="004B1E58">
        <w:tc>
          <w:tcPr>
            <w:tcW w:w="3870" w:type="dxa"/>
            <w:tcBorders>
              <w:top w:val="single" w:sz="4" w:space="0" w:color="auto"/>
              <w:left w:val="single" w:sz="4" w:space="0" w:color="auto"/>
              <w:bottom w:val="single" w:sz="4" w:space="0" w:color="auto"/>
              <w:right w:val="single" w:sz="4" w:space="0" w:color="auto"/>
            </w:tcBorders>
          </w:tcPr>
          <w:p w:rsidR="00EB6302" w:rsidRPr="004B1E58" w:rsidRDefault="00EB6302">
            <w:pPr>
              <w:pStyle w:val="ListParagraph"/>
              <w:rPr>
                <w:rFonts w:ascii="Arial Narrow" w:hAnsi="Arial Narrow"/>
                <w:sz w:val="20"/>
                <w:szCs w:val="20"/>
                <w:u w:val="single"/>
              </w:rPr>
            </w:pPr>
            <w:r w:rsidRPr="004B1E58">
              <w:rPr>
                <w:rFonts w:ascii="Arial Narrow" w:hAnsi="Arial Narrow"/>
                <w:sz w:val="20"/>
                <w:szCs w:val="20"/>
                <w:u w:val="single"/>
              </w:rPr>
              <w:t>Treatment</w:t>
            </w:r>
          </w:p>
          <w:p w:rsidR="00EB6302" w:rsidRPr="004B1E58" w:rsidRDefault="00EB6302" w:rsidP="008333A9">
            <w:pPr>
              <w:pStyle w:val="ListParagraph"/>
              <w:numPr>
                <w:ilvl w:val="0"/>
                <w:numId w:val="3"/>
              </w:numPr>
              <w:rPr>
                <w:rFonts w:ascii="Arial Narrow" w:hAnsi="Arial Narrow"/>
                <w:sz w:val="20"/>
                <w:szCs w:val="20"/>
              </w:rPr>
            </w:pPr>
            <w:r w:rsidRPr="004B1E58">
              <w:rPr>
                <w:rFonts w:ascii="Arial Narrow" w:hAnsi="Arial Narrow"/>
                <w:sz w:val="20"/>
                <w:szCs w:val="20"/>
              </w:rPr>
              <w:t>Give antihistamine</w:t>
            </w:r>
          </w:p>
          <w:p w:rsidR="00EB6302" w:rsidRPr="004B1E58" w:rsidRDefault="00EB6302" w:rsidP="008333A9">
            <w:pPr>
              <w:pStyle w:val="ListParagraph"/>
              <w:numPr>
                <w:ilvl w:val="0"/>
                <w:numId w:val="3"/>
              </w:numPr>
              <w:rPr>
                <w:rFonts w:ascii="Arial Narrow" w:hAnsi="Arial Narrow"/>
                <w:sz w:val="20"/>
                <w:szCs w:val="20"/>
              </w:rPr>
            </w:pPr>
            <w:r w:rsidRPr="004B1E58">
              <w:rPr>
                <w:rFonts w:ascii="Arial Narrow" w:hAnsi="Arial Narrow"/>
                <w:sz w:val="20"/>
                <w:szCs w:val="20"/>
              </w:rPr>
              <w:t>Stay with student: alert nurse/parents</w:t>
            </w:r>
          </w:p>
          <w:p w:rsidR="00EB6302" w:rsidRPr="004B1E58" w:rsidRDefault="00EB6302" w:rsidP="008333A9">
            <w:pPr>
              <w:pStyle w:val="ListParagraph"/>
              <w:numPr>
                <w:ilvl w:val="0"/>
                <w:numId w:val="3"/>
              </w:numPr>
              <w:rPr>
                <w:rFonts w:ascii="Arial Narrow" w:hAnsi="Arial Narrow"/>
                <w:sz w:val="20"/>
                <w:szCs w:val="20"/>
              </w:rPr>
            </w:pPr>
            <w:r w:rsidRPr="004B1E58">
              <w:rPr>
                <w:rFonts w:ascii="Arial Narrow" w:hAnsi="Arial Narrow"/>
                <w:sz w:val="20"/>
                <w:szCs w:val="20"/>
              </w:rPr>
              <w:t>Watch closely for changes</w:t>
            </w:r>
          </w:p>
          <w:p w:rsidR="00EB6302" w:rsidRPr="004B1E58" w:rsidRDefault="00EB6302" w:rsidP="008333A9">
            <w:pPr>
              <w:pStyle w:val="ListParagraph"/>
              <w:numPr>
                <w:ilvl w:val="0"/>
                <w:numId w:val="3"/>
              </w:numPr>
              <w:rPr>
                <w:rFonts w:ascii="Arial Narrow" w:hAnsi="Arial Narrow"/>
                <w:sz w:val="20"/>
                <w:szCs w:val="20"/>
              </w:rPr>
            </w:pPr>
            <w:r w:rsidRPr="004B1E58">
              <w:rPr>
                <w:rFonts w:ascii="Arial Narrow" w:hAnsi="Arial Narrow"/>
                <w:sz w:val="20"/>
                <w:szCs w:val="20"/>
              </w:rPr>
              <w:t>Begin monitoring (see box below)</w:t>
            </w:r>
          </w:p>
          <w:p w:rsidR="00FF72E1" w:rsidRPr="004B1E58" w:rsidRDefault="00FF72E1" w:rsidP="008333A9">
            <w:pPr>
              <w:pStyle w:val="ListParagraph"/>
              <w:numPr>
                <w:ilvl w:val="0"/>
                <w:numId w:val="3"/>
              </w:numPr>
              <w:rPr>
                <w:rFonts w:ascii="Arial Narrow" w:hAnsi="Arial Narrow"/>
                <w:sz w:val="20"/>
                <w:szCs w:val="20"/>
              </w:rPr>
            </w:pPr>
            <w:r w:rsidRPr="004B1E58">
              <w:rPr>
                <w:rFonts w:ascii="Arial Narrow" w:hAnsi="Arial Narrow"/>
                <w:sz w:val="20"/>
                <w:szCs w:val="20"/>
              </w:rPr>
              <w:t>Follow physician action plan if on file</w:t>
            </w:r>
          </w:p>
          <w:p w:rsidR="00EB6302" w:rsidRPr="004B1E58" w:rsidRDefault="00EB6302">
            <w:pPr>
              <w:pStyle w:val="ListParagraph"/>
              <w:rPr>
                <w:rFonts w:ascii="Arial Narrow" w:hAnsi="Arial Narrow"/>
                <w:sz w:val="20"/>
                <w:szCs w:val="20"/>
              </w:rPr>
            </w:pPr>
          </w:p>
        </w:tc>
        <w:tc>
          <w:tcPr>
            <w:tcW w:w="6570" w:type="dxa"/>
            <w:tcBorders>
              <w:top w:val="single" w:sz="4" w:space="0" w:color="auto"/>
              <w:left w:val="single" w:sz="4" w:space="0" w:color="auto"/>
              <w:bottom w:val="single" w:sz="4" w:space="0" w:color="auto"/>
              <w:right w:val="single" w:sz="4" w:space="0" w:color="auto"/>
            </w:tcBorders>
            <w:hideMark/>
          </w:tcPr>
          <w:p w:rsidR="00EB6302" w:rsidRPr="004B1E58" w:rsidRDefault="00EB6302">
            <w:pPr>
              <w:pStyle w:val="ListParagraph"/>
              <w:rPr>
                <w:rFonts w:ascii="Arial Narrow" w:hAnsi="Arial Narrow"/>
                <w:sz w:val="20"/>
                <w:szCs w:val="20"/>
                <w:u w:val="single"/>
              </w:rPr>
            </w:pPr>
            <w:r w:rsidRPr="004B1E58">
              <w:rPr>
                <w:rFonts w:ascii="Arial Narrow" w:hAnsi="Arial Narrow"/>
                <w:sz w:val="20"/>
                <w:szCs w:val="20"/>
                <w:u w:val="single"/>
              </w:rPr>
              <w:t>Treatment</w:t>
            </w:r>
          </w:p>
          <w:p w:rsidR="00EB6302" w:rsidRPr="004B1E58" w:rsidRDefault="00FC0CAA" w:rsidP="008333A9">
            <w:pPr>
              <w:pStyle w:val="ListParagraph"/>
              <w:numPr>
                <w:ilvl w:val="0"/>
                <w:numId w:val="3"/>
              </w:numPr>
              <w:rPr>
                <w:rFonts w:ascii="Arial Narrow" w:hAnsi="Arial Narrow"/>
                <w:sz w:val="20"/>
                <w:szCs w:val="20"/>
                <w:u w:val="single"/>
              </w:rPr>
            </w:pPr>
            <w:r w:rsidRPr="004B1E58">
              <w:rPr>
                <w:rFonts w:ascii="Arial Narrow" w:hAnsi="Arial Narrow"/>
                <w:sz w:val="20"/>
                <w:szCs w:val="20"/>
              </w:rPr>
              <w:t>Inject Epinephrine immediately</w:t>
            </w:r>
          </w:p>
          <w:p w:rsidR="00EB6302" w:rsidRPr="004B1E58" w:rsidRDefault="00EB6302" w:rsidP="008333A9">
            <w:pPr>
              <w:pStyle w:val="ListParagraph"/>
              <w:numPr>
                <w:ilvl w:val="0"/>
                <w:numId w:val="3"/>
              </w:numPr>
              <w:rPr>
                <w:rFonts w:ascii="Arial Narrow" w:hAnsi="Arial Narrow"/>
                <w:sz w:val="20"/>
                <w:szCs w:val="20"/>
                <w:u w:val="single"/>
              </w:rPr>
            </w:pPr>
            <w:r w:rsidRPr="004B1E58">
              <w:rPr>
                <w:rFonts w:ascii="Arial Narrow" w:hAnsi="Arial Narrow"/>
                <w:sz w:val="20"/>
                <w:szCs w:val="20"/>
              </w:rPr>
              <w:t>Call 911</w:t>
            </w:r>
          </w:p>
          <w:p w:rsidR="00FC0CAA" w:rsidRPr="004B1E58" w:rsidRDefault="00FC0CAA" w:rsidP="008333A9">
            <w:pPr>
              <w:pStyle w:val="ListParagraph"/>
              <w:numPr>
                <w:ilvl w:val="0"/>
                <w:numId w:val="3"/>
              </w:numPr>
              <w:rPr>
                <w:rFonts w:ascii="Arial Narrow" w:hAnsi="Arial Narrow"/>
                <w:sz w:val="20"/>
                <w:szCs w:val="20"/>
                <w:u w:val="single"/>
              </w:rPr>
            </w:pPr>
            <w:r w:rsidRPr="004B1E58">
              <w:rPr>
                <w:rFonts w:ascii="Arial Narrow" w:hAnsi="Arial Narrow"/>
                <w:sz w:val="20"/>
                <w:szCs w:val="20"/>
              </w:rPr>
              <w:t>Consider giving additional medication following Epinephrine: antihistamine and/or inhaler</w:t>
            </w:r>
          </w:p>
          <w:p w:rsidR="00EB6302" w:rsidRPr="004B1E58" w:rsidRDefault="00EB6302" w:rsidP="008333A9">
            <w:pPr>
              <w:pStyle w:val="ListParagraph"/>
              <w:numPr>
                <w:ilvl w:val="0"/>
                <w:numId w:val="3"/>
              </w:numPr>
              <w:rPr>
                <w:rFonts w:ascii="Arial Narrow" w:hAnsi="Arial Narrow"/>
                <w:sz w:val="20"/>
                <w:szCs w:val="20"/>
                <w:u w:val="single"/>
              </w:rPr>
            </w:pPr>
            <w:r w:rsidRPr="004B1E58">
              <w:rPr>
                <w:rFonts w:ascii="Arial Narrow" w:hAnsi="Arial Narrow"/>
                <w:sz w:val="20"/>
                <w:szCs w:val="20"/>
              </w:rPr>
              <w:t>Call parent/guardian</w:t>
            </w:r>
          </w:p>
          <w:p w:rsidR="00EB6302" w:rsidRPr="004B1E58" w:rsidRDefault="00FF72E1" w:rsidP="004B1E58">
            <w:pPr>
              <w:pStyle w:val="ListParagraph"/>
              <w:numPr>
                <w:ilvl w:val="0"/>
                <w:numId w:val="3"/>
              </w:numPr>
              <w:rPr>
                <w:rFonts w:ascii="Arial Narrow" w:hAnsi="Arial Narrow"/>
                <w:sz w:val="20"/>
                <w:szCs w:val="20"/>
                <w:u w:val="single"/>
              </w:rPr>
            </w:pPr>
            <w:r w:rsidRPr="004B1E58">
              <w:rPr>
                <w:rFonts w:ascii="Arial Narrow" w:hAnsi="Arial Narrow"/>
                <w:sz w:val="20"/>
                <w:szCs w:val="20"/>
              </w:rPr>
              <w:t>Follow physician action plan if on file</w:t>
            </w:r>
          </w:p>
        </w:tc>
      </w:tr>
    </w:tbl>
    <w:p w:rsidR="00FC0CAA" w:rsidRPr="00C55D15" w:rsidRDefault="00FC0CAA" w:rsidP="0084648A">
      <w:pPr>
        <w:spacing w:after="0" w:line="240" w:lineRule="auto"/>
        <w:rPr>
          <w:rFonts w:ascii="Arial Narrow" w:hAnsi="Arial Narrow"/>
          <w:sz w:val="20"/>
          <w:szCs w:val="20"/>
          <w:u w:val="single"/>
        </w:rPr>
      </w:pPr>
      <w:r w:rsidRPr="00C55D15">
        <w:rPr>
          <w:rFonts w:ascii="Arial Narrow" w:hAnsi="Arial Narrow"/>
          <w:b/>
          <w:sz w:val="20"/>
          <w:szCs w:val="20"/>
          <w:u w:val="single"/>
        </w:rPr>
        <w:t>Monitoring</w:t>
      </w:r>
      <w:r w:rsidRPr="00C55D15">
        <w:rPr>
          <w:rFonts w:ascii="Arial Narrow" w:hAnsi="Arial Narrow"/>
          <w:sz w:val="20"/>
          <w:szCs w:val="20"/>
          <w:u w:val="single"/>
        </w:rPr>
        <w:t>:</w:t>
      </w:r>
    </w:p>
    <w:p w:rsidR="00FC0CAA" w:rsidRPr="00C55D15" w:rsidRDefault="00FC0CAA" w:rsidP="0084648A">
      <w:pPr>
        <w:spacing w:after="0" w:line="240" w:lineRule="auto"/>
        <w:rPr>
          <w:rFonts w:ascii="Arial Narrow" w:hAnsi="Arial Narrow"/>
          <w:sz w:val="20"/>
          <w:szCs w:val="20"/>
        </w:rPr>
      </w:pPr>
      <w:r w:rsidRPr="00C55D15">
        <w:rPr>
          <w:rFonts w:ascii="Arial Narrow" w:hAnsi="Arial Narrow"/>
          <w:sz w:val="20"/>
          <w:szCs w:val="20"/>
        </w:rPr>
        <w:t xml:space="preserve">Lay the person flat, raise legs and keep warm.  If breathing is difficulty or they are vomiting, let them sit up or lie on their side.  If symptoms do not improve, or symptoms return, more doses of epinephrine can be given about 5 minutes or more after the last dose.  Alert emergency contacts. </w:t>
      </w:r>
    </w:p>
    <w:p w:rsidR="00C55D15" w:rsidRPr="00C55D15" w:rsidRDefault="00C55D15" w:rsidP="00FC0CAA">
      <w:pPr>
        <w:spacing w:after="0" w:line="240" w:lineRule="auto"/>
        <w:rPr>
          <w:rFonts w:ascii="Arial Narrow" w:hAnsi="Arial Narrow"/>
          <w:b/>
          <w:sz w:val="16"/>
          <w:szCs w:val="16"/>
          <w:u w:val="single"/>
        </w:rPr>
      </w:pPr>
    </w:p>
    <w:p w:rsidR="00FC0CAA" w:rsidRDefault="00FC0CAA" w:rsidP="00FC0CAA">
      <w:pPr>
        <w:spacing w:after="0" w:line="240" w:lineRule="auto"/>
        <w:rPr>
          <w:rFonts w:ascii="Arial Narrow" w:hAnsi="Arial Narrow"/>
        </w:rPr>
      </w:pPr>
      <w:r w:rsidRPr="00465207">
        <w:rPr>
          <w:rFonts w:ascii="Arial Narrow" w:hAnsi="Arial Narrow"/>
          <w:b/>
          <w:u w:val="single"/>
        </w:rPr>
        <w:t>Emergency Phone Numbers</w:t>
      </w:r>
      <w:r w:rsidRPr="002C3F49">
        <w:rPr>
          <w:rFonts w:ascii="Arial Narrow" w:hAnsi="Arial Narrow"/>
        </w:rPr>
        <w:t>:</w:t>
      </w:r>
    </w:p>
    <w:tbl>
      <w:tblPr>
        <w:tblStyle w:val="TableGrid"/>
        <w:tblW w:w="0" w:type="auto"/>
        <w:tblLook w:val="04A0" w:firstRow="1" w:lastRow="0" w:firstColumn="1" w:lastColumn="0" w:noHBand="0" w:noVBand="1"/>
      </w:tblPr>
      <w:tblGrid>
        <w:gridCol w:w="2746"/>
        <w:gridCol w:w="1851"/>
        <w:gridCol w:w="1795"/>
        <w:gridCol w:w="2333"/>
        <w:gridCol w:w="2065"/>
      </w:tblGrid>
      <w:tr w:rsidR="00FC0CAA" w:rsidTr="00FF72E1">
        <w:tc>
          <w:tcPr>
            <w:tcW w:w="2754" w:type="dxa"/>
          </w:tcPr>
          <w:p w:rsidR="00FC0CAA" w:rsidRDefault="00FC0CAA" w:rsidP="008333A9">
            <w:pPr>
              <w:jc w:val="center"/>
              <w:rPr>
                <w:rFonts w:ascii="Arial Narrow" w:hAnsi="Arial Narrow"/>
              </w:rPr>
            </w:pPr>
            <w:r>
              <w:rPr>
                <w:rFonts w:ascii="Arial Narrow" w:hAnsi="Arial Narrow"/>
              </w:rPr>
              <w:t>Name</w:t>
            </w:r>
          </w:p>
        </w:tc>
        <w:tc>
          <w:tcPr>
            <w:tcW w:w="1854" w:type="dxa"/>
          </w:tcPr>
          <w:p w:rsidR="00FC0CAA" w:rsidRDefault="00FC0CAA" w:rsidP="008333A9">
            <w:pPr>
              <w:jc w:val="center"/>
              <w:rPr>
                <w:rFonts w:ascii="Arial Narrow" w:hAnsi="Arial Narrow"/>
              </w:rPr>
            </w:pPr>
            <w:r>
              <w:rPr>
                <w:rFonts w:ascii="Arial Narrow" w:hAnsi="Arial Narrow"/>
              </w:rPr>
              <w:t>Relationship</w:t>
            </w:r>
          </w:p>
        </w:tc>
        <w:tc>
          <w:tcPr>
            <w:tcW w:w="1800" w:type="dxa"/>
          </w:tcPr>
          <w:p w:rsidR="00FC0CAA" w:rsidRDefault="00FC0CAA" w:rsidP="008333A9">
            <w:pPr>
              <w:jc w:val="center"/>
              <w:rPr>
                <w:rFonts w:ascii="Arial Narrow" w:hAnsi="Arial Narrow"/>
              </w:rPr>
            </w:pPr>
            <w:r>
              <w:rPr>
                <w:rFonts w:ascii="Arial Narrow" w:hAnsi="Arial Narrow"/>
              </w:rPr>
              <w:t>Cell</w:t>
            </w:r>
          </w:p>
        </w:tc>
        <w:tc>
          <w:tcPr>
            <w:tcW w:w="2340" w:type="dxa"/>
          </w:tcPr>
          <w:p w:rsidR="00FC0CAA" w:rsidRDefault="00FC0CAA" w:rsidP="008333A9">
            <w:pPr>
              <w:jc w:val="center"/>
              <w:rPr>
                <w:rFonts w:ascii="Arial Narrow" w:hAnsi="Arial Narrow"/>
              </w:rPr>
            </w:pPr>
            <w:r>
              <w:rPr>
                <w:rFonts w:ascii="Arial Narrow" w:hAnsi="Arial Narrow"/>
              </w:rPr>
              <w:t>Work</w:t>
            </w:r>
          </w:p>
        </w:tc>
        <w:tc>
          <w:tcPr>
            <w:tcW w:w="2070" w:type="dxa"/>
          </w:tcPr>
          <w:p w:rsidR="00FC0CAA" w:rsidRDefault="00FC0CAA" w:rsidP="008333A9">
            <w:pPr>
              <w:jc w:val="center"/>
              <w:rPr>
                <w:rFonts w:ascii="Arial Narrow" w:hAnsi="Arial Narrow"/>
              </w:rPr>
            </w:pPr>
            <w:r>
              <w:rPr>
                <w:rFonts w:ascii="Arial Narrow" w:hAnsi="Arial Narrow"/>
              </w:rPr>
              <w:t>Home</w:t>
            </w:r>
          </w:p>
        </w:tc>
      </w:tr>
      <w:tr w:rsidR="00FC0CAA" w:rsidTr="00FF72E1">
        <w:tc>
          <w:tcPr>
            <w:tcW w:w="2754" w:type="dxa"/>
          </w:tcPr>
          <w:p w:rsidR="00FC0CAA" w:rsidRDefault="00FC0CAA" w:rsidP="008333A9">
            <w:pPr>
              <w:rPr>
                <w:rFonts w:ascii="Arial Narrow" w:hAnsi="Arial Narrow"/>
              </w:rPr>
            </w:pPr>
          </w:p>
        </w:tc>
        <w:tc>
          <w:tcPr>
            <w:tcW w:w="1854" w:type="dxa"/>
          </w:tcPr>
          <w:p w:rsidR="00FC0CAA" w:rsidRDefault="00FC0CAA" w:rsidP="008333A9">
            <w:pPr>
              <w:rPr>
                <w:rFonts w:ascii="Arial Narrow" w:hAnsi="Arial Narrow"/>
              </w:rPr>
            </w:pPr>
          </w:p>
        </w:tc>
        <w:tc>
          <w:tcPr>
            <w:tcW w:w="1800" w:type="dxa"/>
          </w:tcPr>
          <w:p w:rsidR="00FC0CAA" w:rsidRDefault="00FC0CAA" w:rsidP="008333A9">
            <w:pPr>
              <w:rPr>
                <w:rFonts w:ascii="Arial Narrow" w:hAnsi="Arial Narrow"/>
              </w:rPr>
            </w:pPr>
          </w:p>
        </w:tc>
        <w:tc>
          <w:tcPr>
            <w:tcW w:w="2340" w:type="dxa"/>
          </w:tcPr>
          <w:p w:rsidR="00FC0CAA" w:rsidRDefault="00FC0CAA" w:rsidP="008333A9">
            <w:pPr>
              <w:rPr>
                <w:rFonts w:ascii="Arial Narrow" w:hAnsi="Arial Narrow"/>
              </w:rPr>
            </w:pPr>
          </w:p>
        </w:tc>
        <w:tc>
          <w:tcPr>
            <w:tcW w:w="2070" w:type="dxa"/>
          </w:tcPr>
          <w:p w:rsidR="00FC0CAA" w:rsidRDefault="00FC0CAA" w:rsidP="008333A9">
            <w:pPr>
              <w:rPr>
                <w:rFonts w:ascii="Arial Narrow" w:hAnsi="Arial Narrow"/>
              </w:rPr>
            </w:pPr>
          </w:p>
        </w:tc>
      </w:tr>
      <w:tr w:rsidR="00FC0CAA" w:rsidTr="00FF72E1">
        <w:tc>
          <w:tcPr>
            <w:tcW w:w="2754" w:type="dxa"/>
          </w:tcPr>
          <w:p w:rsidR="00FC0CAA" w:rsidRDefault="00FC0CAA" w:rsidP="008333A9">
            <w:pPr>
              <w:rPr>
                <w:rFonts w:ascii="Arial Narrow" w:hAnsi="Arial Narrow"/>
              </w:rPr>
            </w:pPr>
          </w:p>
        </w:tc>
        <w:tc>
          <w:tcPr>
            <w:tcW w:w="1854" w:type="dxa"/>
          </w:tcPr>
          <w:p w:rsidR="00FC0CAA" w:rsidRDefault="00FC0CAA" w:rsidP="008333A9">
            <w:pPr>
              <w:rPr>
                <w:rFonts w:ascii="Arial Narrow" w:hAnsi="Arial Narrow"/>
              </w:rPr>
            </w:pPr>
          </w:p>
        </w:tc>
        <w:tc>
          <w:tcPr>
            <w:tcW w:w="1800" w:type="dxa"/>
          </w:tcPr>
          <w:p w:rsidR="00FC0CAA" w:rsidRDefault="00FC0CAA" w:rsidP="008333A9">
            <w:pPr>
              <w:rPr>
                <w:rFonts w:ascii="Arial Narrow" w:hAnsi="Arial Narrow"/>
              </w:rPr>
            </w:pPr>
          </w:p>
        </w:tc>
        <w:tc>
          <w:tcPr>
            <w:tcW w:w="2340" w:type="dxa"/>
          </w:tcPr>
          <w:p w:rsidR="00FC0CAA" w:rsidRDefault="00FC0CAA" w:rsidP="008333A9">
            <w:pPr>
              <w:rPr>
                <w:rFonts w:ascii="Arial Narrow" w:hAnsi="Arial Narrow"/>
              </w:rPr>
            </w:pPr>
          </w:p>
        </w:tc>
        <w:tc>
          <w:tcPr>
            <w:tcW w:w="2070" w:type="dxa"/>
          </w:tcPr>
          <w:p w:rsidR="00FC0CAA" w:rsidRDefault="00FC0CAA" w:rsidP="008333A9">
            <w:pPr>
              <w:rPr>
                <w:rFonts w:ascii="Arial Narrow" w:hAnsi="Arial Narrow"/>
              </w:rPr>
            </w:pPr>
          </w:p>
        </w:tc>
      </w:tr>
      <w:tr w:rsidR="00FC0CAA" w:rsidTr="00FF72E1">
        <w:tc>
          <w:tcPr>
            <w:tcW w:w="2754" w:type="dxa"/>
          </w:tcPr>
          <w:p w:rsidR="00FC0CAA" w:rsidRDefault="00FC0CAA" w:rsidP="008333A9">
            <w:pPr>
              <w:rPr>
                <w:rFonts w:ascii="Arial Narrow" w:hAnsi="Arial Narrow"/>
              </w:rPr>
            </w:pPr>
          </w:p>
        </w:tc>
        <w:tc>
          <w:tcPr>
            <w:tcW w:w="1854" w:type="dxa"/>
          </w:tcPr>
          <w:p w:rsidR="00FC0CAA" w:rsidRDefault="00FC0CAA" w:rsidP="008333A9">
            <w:pPr>
              <w:rPr>
                <w:rFonts w:ascii="Arial Narrow" w:hAnsi="Arial Narrow"/>
              </w:rPr>
            </w:pPr>
          </w:p>
        </w:tc>
        <w:tc>
          <w:tcPr>
            <w:tcW w:w="1800" w:type="dxa"/>
          </w:tcPr>
          <w:p w:rsidR="00FC0CAA" w:rsidRDefault="00FC0CAA" w:rsidP="008333A9">
            <w:pPr>
              <w:rPr>
                <w:rFonts w:ascii="Arial Narrow" w:hAnsi="Arial Narrow"/>
              </w:rPr>
            </w:pPr>
          </w:p>
        </w:tc>
        <w:tc>
          <w:tcPr>
            <w:tcW w:w="2340" w:type="dxa"/>
          </w:tcPr>
          <w:p w:rsidR="00FC0CAA" w:rsidRDefault="00FC0CAA" w:rsidP="008333A9">
            <w:pPr>
              <w:rPr>
                <w:rFonts w:ascii="Arial Narrow" w:hAnsi="Arial Narrow"/>
              </w:rPr>
            </w:pPr>
          </w:p>
        </w:tc>
        <w:tc>
          <w:tcPr>
            <w:tcW w:w="2070" w:type="dxa"/>
          </w:tcPr>
          <w:p w:rsidR="00FC0CAA" w:rsidRDefault="00FC0CAA" w:rsidP="008333A9">
            <w:pPr>
              <w:rPr>
                <w:rFonts w:ascii="Arial Narrow" w:hAnsi="Arial Narrow"/>
              </w:rPr>
            </w:pPr>
          </w:p>
        </w:tc>
      </w:tr>
    </w:tbl>
    <w:p w:rsidR="00FC0CAA" w:rsidRDefault="00FC0CAA" w:rsidP="0084648A">
      <w:pPr>
        <w:spacing w:after="0" w:line="240" w:lineRule="auto"/>
        <w:rPr>
          <w:rFonts w:ascii="Arial Narrow" w:hAnsi="Arial Narrow"/>
        </w:rPr>
      </w:pPr>
    </w:p>
    <w:tbl>
      <w:tblPr>
        <w:tblStyle w:val="TableGrid"/>
        <w:tblW w:w="0" w:type="auto"/>
        <w:tblLook w:val="04A0" w:firstRow="1" w:lastRow="0" w:firstColumn="1" w:lastColumn="0" w:noHBand="0" w:noVBand="1"/>
      </w:tblPr>
      <w:tblGrid>
        <w:gridCol w:w="10790"/>
      </w:tblGrid>
      <w:tr w:rsidR="00031F12" w:rsidTr="00031F12">
        <w:tc>
          <w:tcPr>
            <w:tcW w:w="11016" w:type="dxa"/>
          </w:tcPr>
          <w:p w:rsidR="00031F12" w:rsidRDefault="00C55D15" w:rsidP="00031F12">
            <w:pPr>
              <w:jc w:val="center"/>
              <w:rPr>
                <w:rFonts w:ascii="Arial Narrow" w:hAnsi="Arial Narrow"/>
                <w:b/>
                <w:u w:val="single"/>
              </w:rPr>
            </w:pPr>
            <w:r w:rsidRPr="00C55D15">
              <w:rPr>
                <w:rFonts w:ascii="Arial Narrow" w:hAnsi="Arial Narrow"/>
                <w:b/>
                <w:u w:val="single"/>
              </w:rPr>
              <w:t>EMERGENCY ACTION PLAN AND MEDICATION AUTHORIZATION</w:t>
            </w:r>
          </w:p>
          <w:p w:rsidR="00C55D15" w:rsidRPr="00C55D15" w:rsidRDefault="00C55D15" w:rsidP="00031F12">
            <w:pPr>
              <w:jc w:val="center"/>
              <w:rPr>
                <w:rFonts w:ascii="Arial Narrow" w:hAnsi="Arial Narrow"/>
                <w:b/>
                <w:u w:val="single"/>
              </w:rPr>
            </w:pPr>
          </w:p>
          <w:p w:rsidR="00031F12" w:rsidRDefault="00031F12" w:rsidP="00031F12">
            <w:pPr>
              <w:rPr>
                <w:rFonts w:ascii="Arial Narrow" w:hAnsi="Arial Narrow"/>
              </w:rPr>
            </w:pPr>
            <w:r w:rsidRPr="00C55D15">
              <w:rPr>
                <w:rFonts w:ascii="Arial Narrow" w:hAnsi="Arial Narrow"/>
                <w:u w:val="single"/>
              </w:rPr>
              <w:t>FOR KNOWN OR SUSPECTED SEVERE ALLERGY REACTION/ANAPHYLAXIS</w:t>
            </w:r>
            <w:r>
              <w:rPr>
                <w:rFonts w:ascii="Arial Narrow" w:hAnsi="Arial Narrow"/>
              </w:rPr>
              <w:t>:</w:t>
            </w:r>
          </w:p>
          <w:p w:rsidR="00031F12" w:rsidRDefault="00031F12" w:rsidP="00031F12">
            <w:pPr>
              <w:rPr>
                <w:rFonts w:ascii="Arial Narrow" w:hAnsi="Arial Narrow"/>
              </w:rPr>
            </w:pPr>
            <w:r>
              <w:rPr>
                <w:rFonts w:ascii="Arial Narrow" w:hAnsi="Arial Narrow"/>
              </w:rPr>
              <w:t>•Give Epinephrine intramuscularly (Physician: check one)</w:t>
            </w:r>
          </w:p>
          <w:p w:rsidR="00031F12" w:rsidRPr="00031F12" w:rsidRDefault="00031F12" w:rsidP="00031F12">
            <w:pPr>
              <w:rPr>
                <w:rFonts w:ascii="Arial Narrow" w:hAnsi="Arial Narrow"/>
                <w:u w:val="single"/>
              </w:rPr>
            </w:pPr>
            <w:r>
              <w:rPr>
                <w:rFonts w:ascii="Arial Narrow" w:hAnsi="Arial Narrow"/>
              </w:rPr>
              <w:t xml:space="preserve">  </w:t>
            </w:r>
            <w:r w:rsidRPr="00C55D15">
              <w:rPr>
                <w:rFonts w:ascii="Arial Narrow" w:hAnsi="Arial Narrow"/>
                <w:sz w:val="28"/>
                <w:szCs w:val="28"/>
              </w:rPr>
              <w:t>□</w:t>
            </w:r>
            <w:r>
              <w:rPr>
                <w:rFonts w:ascii="Arial Narrow" w:hAnsi="Arial Narrow"/>
              </w:rPr>
              <w:t xml:space="preserve">EpiPen 0.3 mg            </w:t>
            </w:r>
            <w:r w:rsidRPr="00C55D15">
              <w:rPr>
                <w:rFonts w:ascii="Arial Narrow" w:hAnsi="Arial Narrow"/>
                <w:sz w:val="28"/>
                <w:szCs w:val="28"/>
              </w:rPr>
              <w:t>□</w:t>
            </w:r>
            <w:r>
              <w:rPr>
                <w:rFonts w:ascii="Arial Narrow" w:hAnsi="Arial Narrow"/>
              </w:rPr>
              <w:t xml:space="preserve">EpiPen Jr. 0.15mg          </w:t>
            </w:r>
            <w:r w:rsidRPr="00C55D15">
              <w:rPr>
                <w:rFonts w:ascii="Arial Narrow" w:hAnsi="Arial Narrow"/>
                <w:sz w:val="28"/>
                <w:szCs w:val="28"/>
              </w:rPr>
              <w:t>□</w:t>
            </w:r>
            <w:r>
              <w:rPr>
                <w:rFonts w:ascii="Arial Narrow" w:hAnsi="Arial Narrow"/>
              </w:rPr>
              <w:t>Other:__________________________________________________________</w:t>
            </w:r>
          </w:p>
          <w:p w:rsidR="00031F12" w:rsidRPr="00031F12" w:rsidRDefault="00031F12" w:rsidP="00031F12">
            <w:pPr>
              <w:rPr>
                <w:rFonts w:ascii="Arial Narrow" w:hAnsi="Arial Narrow"/>
                <w:u w:val="single"/>
              </w:rPr>
            </w:pPr>
            <w:r>
              <w:rPr>
                <w:rFonts w:ascii="Arial Narrow" w:hAnsi="Arial Narrow"/>
              </w:rPr>
              <w:t>•For mild allergy reactions (skin rash only) or in addition to Epinephrine injection give:</w:t>
            </w:r>
          </w:p>
          <w:p w:rsidR="00031F12" w:rsidRDefault="00031F12" w:rsidP="00031F12">
            <w:pPr>
              <w:rPr>
                <w:rFonts w:ascii="Arial Narrow" w:hAnsi="Arial Narrow"/>
              </w:rPr>
            </w:pPr>
            <w:r>
              <w:rPr>
                <w:rFonts w:ascii="Arial Narrow" w:hAnsi="Arial Narrow"/>
              </w:rPr>
              <w:t xml:space="preserve">  Antihistamine:______________________________________________Dose:________________Route:_____________________</w:t>
            </w:r>
          </w:p>
          <w:p w:rsidR="00031F12" w:rsidRDefault="00031F12" w:rsidP="00031F12">
            <w:pPr>
              <w:rPr>
                <w:rFonts w:ascii="Arial Narrow" w:hAnsi="Arial Narrow"/>
              </w:rPr>
            </w:pPr>
            <w:r>
              <w:rPr>
                <w:rFonts w:ascii="Arial Narrow" w:hAnsi="Arial Narrow"/>
              </w:rPr>
              <w:t xml:space="preserve">  Other:____________________________________________________________________________________________________</w:t>
            </w:r>
          </w:p>
          <w:p w:rsidR="00C55D15" w:rsidRPr="00C570C6" w:rsidRDefault="00C55D15" w:rsidP="00031F12">
            <w:pPr>
              <w:rPr>
                <w:rFonts w:ascii="Arial Narrow" w:hAnsi="Arial Narrow"/>
                <w:sz w:val="16"/>
                <w:szCs w:val="16"/>
              </w:rPr>
            </w:pPr>
          </w:p>
          <w:p w:rsidR="00031F12" w:rsidRDefault="00031F12" w:rsidP="00031F12">
            <w:pPr>
              <w:rPr>
                <w:rFonts w:ascii="Arial Narrow" w:hAnsi="Arial Narrow"/>
              </w:rPr>
            </w:pPr>
            <w:r>
              <w:rPr>
                <w:rFonts w:ascii="Arial Narrow" w:hAnsi="Arial Narrow"/>
              </w:rPr>
              <w:t>Permission is granted for designated school personnel to administer above medication to student as prescribed by student’s physician.</w:t>
            </w:r>
          </w:p>
          <w:p w:rsidR="00031F12" w:rsidRDefault="00031F12" w:rsidP="00031F12">
            <w:pPr>
              <w:rPr>
                <w:rFonts w:ascii="Arial Narrow" w:hAnsi="Arial Narrow"/>
              </w:rPr>
            </w:pPr>
            <w:r>
              <w:rPr>
                <w:rFonts w:ascii="Arial Narrow" w:hAnsi="Arial Narrow"/>
              </w:rPr>
              <w:t>Physician Signature:___________________________</w:t>
            </w:r>
            <w:r w:rsidR="00C570C6">
              <w:rPr>
                <w:rFonts w:ascii="Arial Narrow" w:hAnsi="Arial Narrow"/>
              </w:rPr>
              <w:t>_______________________________</w:t>
            </w:r>
            <w:r>
              <w:rPr>
                <w:rFonts w:ascii="Arial Narrow" w:hAnsi="Arial Narrow"/>
              </w:rPr>
              <w:t>Date:__________________________</w:t>
            </w:r>
          </w:p>
          <w:p w:rsidR="00C55D15" w:rsidRDefault="00C55D15" w:rsidP="00031F12">
            <w:pPr>
              <w:rPr>
                <w:rFonts w:ascii="Arial Narrow" w:hAnsi="Arial Narrow"/>
              </w:rPr>
            </w:pPr>
          </w:p>
          <w:p w:rsidR="00031F12" w:rsidRDefault="00031F12" w:rsidP="00031F12">
            <w:pPr>
              <w:rPr>
                <w:rFonts w:ascii="Arial Narrow" w:hAnsi="Arial Narrow"/>
              </w:rPr>
            </w:pPr>
            <w:r>
              <w:rPr>
                <w:rFonts w:ascii="Arial Narrow" w:hAnsi="Arial Narrow"/>
              </w:rPr>
              <w:t>Parent/Guardian Signature*:____________________________________________________Date:_________________________</w:t>
            </w:r>
            <w:r w:rsidR="00C55D15">
              <w:rPr>
                <w:rFonts w:ascii="Arial Narrow" w:hAnsi="Arial Narrow"/>
              </w:rPr>
              <w:t>_</w:t>
            </w:r>
          </w:p>
          <w:p w:rsidR="00031F12" w:rsidRPr="00031F12" w:rsidRDefault="00031F12" w:rsidP="00031F12">
            <w:pPr>
              <w:rPr>
                <w:rFonts w:ascii="Arial Narrow" w:hAnsi="Arial Narrow"/>
                <w:u w:val="single"/>
              </w:rPr>
            </w:pPr>
            <w:r>
              <w:rPr>
                <w:rFonts w:ascii="Arial Narrow" w:hAnsi="Arial Narrow"/>
              </w:rPr>
              <w:t>*My</w:t>
            </w:r>
            <w:r w:rsidR="00C55D15">
              <w:rPr>
                <w:rFonts w:ascii="Arial Narrow" w:hAnsi="Arial Narrow"/>
              </w:rPr>
              <w:t xml:space="preserve"> </w:t>
            </w:r>
            <w:r>
              <w:rPr>
                <w:rFonts w:ascii="Arial Narrow" w:hAnsi="Arial Narrow"/>
              </w:rPr>
              <w:t>signature indicates that I am giving permission for ROISD staff to contact the physician for additional information, if needed.</w:t>
            </w:r>
          </w:p>
          <w:p w:rsidR="00031F12" w:rsidRPr="00031F12" w:rsidRDefault="00031F12" w:rsidP="00031F12">
            <w:pPr>
              <w:rPr>
                <w:rFonts w:ascii="Arial Narrow" w:hAnsi="Arial Narrow"/>
                <w:u w:val="single"/>
              </w:rPr>
            </w:pPr>
          </w:p>
        </w:tc>
      </w:tr>
    </w:tbl>
    <w:p w:rsidR="003E2226" w:rsidRDefault="003E2226"/>
    <w:sectPr w:rsidR="003E2226" w:rsidSect="00C55D15">
      <w:pgSz w:w="12240" w:h="15840"/>
      <w:pgMar w:top="576" w:right="720" w:bottom="288"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D2978"/>
    <w:multiLevelType w:val="hybridMultilevel"/>
    <w:tmpl w:val="29A6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DF458C"/>
    <w:multiLevelType w:val="hybridMultilevel"/>
    <w:tmpl w:val="B622E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EE4D91"/>
    <w:multiLevelType w:val="hybridMultilevel"/>
    <w:tmpl w:val="894C95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8A"/>
    <w:rsid w:val="00031F12"/>
    <w:rsid w:val="00096AE8"/>
    <w:rsid w:val="000E2760"/>
    <w:rsid w:val="001D0DD2"/>
    <w:rsid w:val="002038DF"/>
    <w:rsid w:val="003E2226"/>
    <w:rsid w:val="004B1E58"/>
    <w:rsid w:val="005634D4"/>
    <w:rsid w:val="006944D6"/>
    <w:rsid w:val="007B3C7F"/>
    <w:rsid w:val="0084648A"/>
    <w:rsid w:val="00BB0EE5"/>
    <w:rsid w:val="00C55D15"/>
    <w:rsid w:val="00C570C6"/>
    <w:rsid w:val="00C90125"/>
    <w:rsid w:val="00D77EE2"/>
    <w:rsid w:val="00EB6302"/>
    <w:rsid w:val="00FC0CAA"/>
    <w:rsid w:val="00FF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394CD-1568-479C-959F-3DE27121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48A"/>
    <w:pPr>
      <w:ind w:left="720"/>
      <w:contextualSpacing/>
    </w:pPr>
  </w:style>
  <w:style w:type="table" w:styleId="TableGrid">
    <w:name w:val="Table Grid"/>
    <w:basedOn w:val="TableNormal"/>
    <w:uiPriority w:val="59"/>
    <w:rsid w:val="00846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9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Red Oak ISD, 2012</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Rowe, Lori</dc:creator>
  <cp:lastModifiedBy>Rowe, Lori</cp:lastModifiedBy>
  <cp:revision>2</cp:revision>
  <cp:lastPrinted>2016-12-14T17:49:00Z</cp:lastPrinted>
  <dcterms:created xsi:type="dcterms:W3CDTF">2024-03-05T15:35:00Z</dcterms:created>
  <dcterms:modified xsi:type="dcterms:W3CDTF">2024-03-05T15:35:00Z</dcterms:modified>
</cp:coreProperties>
</file>